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E91D" w14:textId="5EFA7EB5" w:rsidR="007A2938" w:rsidRDefault="00391E3A" w:rsidP="00391E3A">
      <w:r w:rsidRPr="00391E3A">
        <w:rPr>
          <w:noProof/>
        </w:rPr>
        <w:drawing>
          <wp:inline distT="0" distB="0" distL="0" distR="0" wp14:anchorId="11DADB96" wp14:editId="48577A45">
            <wp:extent cx="6858000" cy="97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E3EE" w14:textId="161F3695" w:rsidR="00391E3A" w:rsidRPr="00D36919" w:rsidRDefault="00391E3A" w:rsidP="00391E3A">
      <w:pPr>
        <w:pStyle w:val="NoSpacing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Forsyth </w:t>
      </w:r>
      <w:r w:rsidR="00120AEB">
        <w:rPr>
          <w:rFonts w:cs="Times New Roman"/>
          <w:b/>
          <w:sz w:val="32"/>
        </w:rPr>
        <w:t xml:space="preserve">/ </w:t>
      </w:r>
      <w:r w:rsidRPr="00D36919">
        <w:rPr>
          <w:rFonts w:cs="Times New Roman"/>
          <w:b/>
          <w:sz w:val="32"/>
        </w:rPr>
        <w:t>Zymo Research Microbiomics Services</w:t>
      </w:r>
    </w:p>
    <w:p w14:paraId="4ADBD732" w14:textId="6176025A" w:rsidR="00391E3A" w:rsidRDefault="00391E3A" w:rsidP="00391E3A">
      <w:pPr>
        <w:jc w:val="center"/>
        <w:rPr>
          <w:rFonts w:cs="Times New Roman"/>
          <w:b/>
          <w:sz w:val="32"/>
        </w:rPr>
      </w:pPr>
      <w:r w:rsidRPr="00D36919">
        <w:rPr>
          <w:rFonts w:cs="Times New Roman"/>
          <w:b/>
          <w:sz w:val="32"/>
        </w:rPr>
        <w:t>Hazardous Materials Declaration</w:t>
      </w:r>
    </w:p>
    <w:p w14:paraId="0DDEAEBF" w14:textId="660C0036" w:rsidR="00391E3A" w:rsidRPr="00D36919" w:rsidRDefault="00391E3A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Hlk4155414"/>
      <w:proofErr w:type="gramStart"/>
      <w:r w:rsidRPr="00D36919">
        <w:rPr>
          <w:rFonts w:cs="Times New Roman"/>
          <w:sz w:val="24"/>
          <w:szCs w:val="24"/>
        </w:rPr>
        <w:t>In order for</w:t>
      </w:r>
      <w:proofErr w:type="gramEnd"/>
      <w:r w:rsidRPr="00D369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Forsyth/</w:t>
      </w:r>
      <w:r w:rsidRPr="00D36919">
        <w:rPr>
          <w:rFonts w:cs="Times New Roman"/>
          <w:sz w:val="24"/>
          <w:szCs w:val="24"/>
        </w:rPr>
        <w:t xml:space="preserve">Zymo Research to process samples for </w:t>
      </w:r>
      <w:proofErr w:type="spellStart"/>
      <w:r w:rsidRPr="00D36919">
        <w:rPr>
          <w:rFonts w:cs="Times New Roman"/>
          <w:sz w:val="24"/>
          <w:szCs w:val="24"/>
        </w:rPr>
        <w:t>microbiomics</w:t>
      </w:r>
      <w:proofErr w:type="spellEnd"/>
      <w:r w:rsidRPr="00D36919">
        <w:rPr>
          <w:rFonts w:cs="Times New Roman"/>
          <w:sz w:val="24"/>
          <w:szCs w:val="24"/>
        </w:rPr>
        <w:t xml:space="preserve"> analysis, </w:t>
      </w:r>
      <w:r w:rsidRPr="00064903">
        <w:rPr>
          <w:rFonts w:cs="Times New Roman"/>
          <w:sz w:val="24"/>
          <w:szCs w:val="24"/>
        </w:rPr>
        <w:t xml:space="preserve">the following declaration must be </w:t>
      </w:r>
      <w:r w:rsidRPr="00E52E02">
        <w:rPr>
          <w:rFonts w:cs="Times New Roman"/>
          <w:b/>
          <w:i/>
          <w:sz w:val="24"/>
          <w:szCs w:val="24"/>
        </w:rPr>
        <w:t>completed</w:t>
      </w:r>
      <w:r w:rsidRPr="00064903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b/>
          <w:i/>
          <w:sz w:val="24"/>
          <w:szCs w:val="24"/>
        </w:rPr>
        <w:t>emailed</w:t>
      </w:r>
      <w:r w:rsidRPr="0006490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your Microbiomics Services Representative</w:t>
      </w:r>
      <w:r w:rsidRPr="0006490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Projects may be delayed if this declaration is not submitted</w:t>
      </w:r>
      <w:r w:rsidRPr="00064903">
        <w:rPr>
          <w:rFonts w:cs="Times New Roman"/>
          <w:sz w:val="24"/>
          <w:szCs w:val="24"/>
        </w:rPr>
        <w:t xml:space="preserve">. This information allows us to insure safe and appropriate working conditions of personnel who </w:t>
      </w:r>
      <w:proofErr w:type="gramStart"/>
      <w:r w:rsidRPr="00064903">
        <w:rPr>
          <w:rFonts w:cs="Times New Roman"/>
          <w:sz w:val="24"/>
          <w:szCs w:val="24"/>
        </w:rPr>
        <w:t>come in contact with</w:t>
      </w:r>
      <w:proofErr w:type="gramEnd"/>
      <w:r w:rsidRPr="00064903">
        <w:rPr>
          <w:rFonts w:cs="Times New Roman"/>
          <w:sz w:val="24"/>
          <w:szCs w:val="24"/>
        </w:rPr>
        <w:t xml:space="preserve"> the samples during the course of the project.</w:t>
      </w:r>
    </w:p>
    <w:bookmarkEnd w:id="0"/>
    <w:p w14:paraId="32E298AD" w14:textId="77777777" w:rsidR="00391E3A" w:rsidRPr="00D36919" w:rsidRDefault="00391E3A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A07EA53" w14:textId="3F908F89" w:rsidR="00391E3A" w:rsidRDefault="00391E3A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36919">
        <w:rPr>
          <w:rFonts w:cs="Times New Roman"/>
          <w:sz w:val="24"/>
          <w:szCs w:val="24"/>
        </w:rPr>
        <w:t xml:space="preserve">Biohazardous materials may include, but are not limited </w:t>
      </w:r>
      <w:proofErr w:type="gramStart"/>
      <w:r w:rsidRPr="00D36919">
        <w:rPr>
          <w:rFonts w:cs="Times New Roman"/>
          <w:sz w:val="24"/>
          <w:szCs w:val="24"/>
        </w:rPr>
        <w:t>to:</w:t>
      </w:r>
      <w:proofErr w:type="gramEnd"/>
      <w:r w:rsidRPr="00D36919">
        <w:rPr>
          <w:rFonts w:cs="Times New Roman"/>
          <w:sz w:val="24"/>
          <w:szCs w:val="24"/>
        </w:rPr>
        <w:t xml:space="preserve"> human biological specimens, infectious agents such as viruses or bacteria, mutagens, carcinogens, teratogens, toxins or any other agent that constitutes a threat to human safety. If you use any materials that can be considered a biohazard AT ANY STAGE in the preparation of the samples, they must be disclosed below. If you have any questions regarding our biohazardous policy, please contact us before shipping samples.</w:t>
      </w:r>
    </w:p>
    <w:p w14:paraId="27DF5882" w14:textId="3E532F9F" w:rsidR="003F06D4" w:rsidRDefault="003F06D4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06D4" w14:paraId="2D430E18" w14:textId="77777777" w:rsidTr="003F06D4">
        <w:tc>
          <w:tcPr>
            <w:tcW w:w="10790" w:type="dxa"/>
          </w:tcPr>
          <w:sdt>
            <w:sdtPr>
              <w:rPr>
                <w:rFonts w:cs="Times New Roman"/>
                <w:b/>
              </w:rPr>
              <w:id w:val="832872935"/>
              <w:lock w:val="contentLocked"/>
              <w:placeholder>
                <w:docPart w:val="42E76987956049DA92DDDFE33E52E782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692E288D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</w:rPr>
                </w:pPr>
                <w:r w:rsidRPr="00D36919">
                  <w:rPr>
                    <w:rFonts w:cs="Times New Roman"/>
                    <w:b/>
                  </w:rPr>
                  <w:t>Describe type of sample and source.</w:t>
                </w:r>
              </w:p>
              <w:p w14:paraId="2AD68649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i/>
                  </w:rPr>
                </w:pPr>
                <w:r w:rsidRPr="00D36919">
                  <w:rPr>
                    <w:rFonts w:cs="Times New Roman"/>
                    <w:i/>
                  </w:rPr>
                  <w:t>(</w:t>
                </w:r>
                <w:r>
                  <w:rPr>
                    <w:rFonts w:cs="Times New Roman"/>
                    <w:i/>
                  </w:rPr>
                  <w:t xml:space="preserve">Examples: </w:t>
                </w:r>
                <w:r w:rsidRPr="00D36919">
                  <w:rPr>
                    <w:rFonts w:cs="Times New Roman"/>
                    <w:i/>
                  </w:rPr>
                  <w:t>mouse spleen cells, human fecal samples,</w:t>
                </w:r>
                <w:r>
                  <w:rPr>
                    <w:rFonts w:cs="Times New Roman"/>
                    <w:i/>
                  </w:rPr>
                  <w:t xml:space="preserve"> soil samples from the ocean</w:t>
                </w:r>
                <w:r w:rsidRPr="00D36919">
                  <w:rPr>
                    <w:rFonts w:cs="Times New Roman"/>
                    <w:i/>
                  </w:rPr>
                  <w:t>)</w:t>
                </w:r>
              </w:p>
            </w:sdtContent>
          </w:sdt>
          <w:sdt>
            <w:sdtPr>
              <w:rPr>
                <w:rFonts w:cs="Times New Roman"/>
                <w:sz w:val="20"/>
                <w:szCs w:val="20"/>
              </w:rPr>
              <w:id w:val="1827699194"/>
              <w:placeholder>
                <w:docPart w:val="76C9A94C738747FFAA3E31818E056419"/>
              </w:placeholder>
              <w:showingPlcHdr/>
              <w:text/>
            </w:sdtPr>
            <w:sdtContent>
              <w:p w14:paraId="02EA68ED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  <w:r w:rsidRPr="0065153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C80DBB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6C3C3A3" w14:textId="5061B5E6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F8C26B3" w14:textId="4EB57B51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348A78C" w14:textId="77777777" w:rsidR="003F06D4" w:rsidRPr="007E43D7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F3502A1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Fonts w:cs="Times New Roman"/>
                <w:b/>
              </w:rPr>
              <w:id w:val="-750577292"/>
              <w:lock w:val="contentLocked"/>
              <w:placeholder>
                <w:docPart w:val="42E76987956049DA92DDDFE33E52E782"/>
              </w:placeholder>
              <w:group/>
            </w:sdtPr>
            <w:sdtContent>
              <w:p w14:paraId="5FB2C017" w14:textId="77777777" w:rsidR="003F06D4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If providing purified DNA, please specify the method or commercial kit used for DNA extraction.</w:t>
                </w:r>
              </w:p>
            </w:sdtContent>
          </w:sdt>
          <w:sdt>
            <w:sdtPr>
              <w:rPr>
                <w:rFonts w:cs="Times New Roman"/>
                <w:sz w:val="20"/>
                <w:szCs w:val="20"/>
              </w:rPr>
              <w:id w:val="-790745248"/>
              <w:placeholder>
                <w:docPart w:val="A12A71B2CE394A2C9A12BB2CF335C5E9"/>
              </w:placeholder>
              <w:showingPlcHdr/>
              <w:text/>
            </w:sdtPr>
            <w:sdtContent>
              <w:p w14:paraId="678017E2" w14:textId="77777777" w:rsidR="003F06D4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  <w:r w:rsidRPr="0065153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2117A9" w14:textId="77777777" w:rsidR="003F06D4" w:rsidRPr="007E43D7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E87105B" w14:textId="7777777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01D9039" w14:textId="7777777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FB63CB1" w14:textId="3E8B468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F06D4" w14:paraId="5DB8EAFB" w14:textId="77777777" w:rsidTr="003F06D4">
        <w:tc>
          <w:tcPr>
            <w:tcW w:w="10790" w:type="dxa"/>
          </w:tcPr>
          <w:sdt>
            <w:sdtPr>
              <w:rPr>
                <w:rFonts w:cs="Times New Roman"/>
                <w:b/>
              </w:rPr>
              <w:id w:val="1817996898"/>
              <w:lock w:val="contentLocked"/>
              <w:placeholder>
                <w:docPart w:val="65B05AF2A4074904BD40122273D63061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5FAC722F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</w:rPr>
                </w:pPr>
                <w:r w:rsidRPr="00D36919">
                  <w:rPr>
                    <w:rFonts w:cs="Times New Roman"/>
                    <w:b/>
                  </w:rPr>
                  <w:t>Describe how the sample was shipped. If the sample is suspended in a storage solution, please list the reagent used and the concentration of the sample in the solution.</w:t>
                </w:r>
              </w:p>
              <w:p w14:paraId="75A55667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i/>
                  </w:rPr>
                </w:pPr>
                <w:r w:rsidRPr="00D36919">
                  <w:rPr>
                    <w:rFonts w:cs="Times New Roman"/>
                    <w:i/>
                  </w:rPr>
                  <w:t>(</w:t>
                </w:r>
                <w:r>
                  <w:rPr>
                    <w:rFonts w:cs="Times New Roman"/>
                    <w:i/>
                  </w:rPr>
                  <w:t>Examples:</w:t>
                </w:r>
                <w:r w:rsidRPr="00D36919">
                  <w:rPr>
                    <w:rFonts w:cs="Times New Roman"/>
                    <w:i/>
                  </w:rPr>
                  <w:t xml:space="preserve"> frozen HeLa (1 x10</w:t>
                </w:r>
                <w:r w:rsidRPr="00D36919">
                  <w:rPr>
                    <w:rFonts w:cs="Times New Roman"/>
                    <w:i/>
                    <w:vertAlign w:val="superscript"/>
                  </w:rPr>
                  <w:t>6</w:t>
                </w:r>
                <w:r w:rsidRPr="00D36919">
                  <w:rPr>
                    <w:rFonts w:cs="Times New Roman"/>
                    <w:i/>
                  </w:rPr>
                  <w:t>) cell pellet, 10% blood in DNA/RNA Shield, 1</w:t>
                </w:r>
                <w:r>
                  <w:rPr>
                    <w:rFonts w:cs="Times New Roman"/>
                    <w:i/>
                  </w:rPr>
                  <w:t>00</w:t>
                </w:r>
                <w:r w:rsidRPr="00D36919">
                  <w:rPr>
                    <w:rFonts w:cs="Times New Roman"/>
                    <w:i/>
                  </w:rPr>
                  <w:t xml:space="preserve"> </w:t>
                </w:r>
                <w:r>
                  <w:rPr>
                    <w:rFonts w:cs="Times New Roman"/>
                    <w:i/>
                  </w:rPr>
                  <w:t>mg</w:t>
                </w:r>
                <w:r w:rsidRPr="00D36919">
                  <w:rPr>
                    <w:rFonts w:cs="Times New Roman"/>
                    <w:i/>
                  </w:rPr>
                  <w:t xml:space="preserve"> of soil in 1 ml DNA/RNA Shield</w:t>
                </w:r>
                <w:r w:rsidRPr="00D36919">
                  <w:rPr>
                    <w:rFonts w:cs="Times New Roman"/>
                    <w:i/>
                    <w:vertAlign w:val="superscript"/>
                  </w:rPr>
                  <w:t>TM</w:t>
                </w:r>
                <w:r w:rsidRPr="00D36919">
                  <w:rPr>
                    <w:rFonts w:cs="Times New Roman"/>
                    <w:i/>
                  </w:rPr>
                  <w:t>)</w:t>
                </w:r>
              </w:p>
            </w:sdtContent>
          </w:sdt>
          <w:sdt>
            <w:sdtPr>
              <w:rPr>
                <w:rFonts w:cs="Times New Roman"/>
              </w:rPr>
              <w:id w:val="-232856976"/>
              <w:placeholder>
                <w:docPart w:val="AAD0393620D74D3AA7BF779ADE7625DF"/>
              </w:placeholder>
              <w:showingPlcHdr/>
              <w:text/>
            </w:sdtPr>
            <w:sdtContent>
              <w:p w14:paraId="62F0ABBF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</w:rPr>
                </w:pPr>
                <w:r w:rsidRPr="00A8607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cs="Times New Roman"/>
                <w:sz w:val="20"/>
                <w:szCs w:val="20"/>
              </w:rPr>
              <w:id w:val="1497312172"/>
              <w:lock w:val="contentLocked"/>
              <w:placeholder>
                <w:docPart w:val="65B05AF2A4074904BD40122273D63061"/>
              </w:placeholder>
              <w:group/>
            </w:sdtPr>
            <w:sdtContent>
              <w:p w14:paraId="45F9A1D1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  <w:p w14:paraId="14C1AA31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  <w:p w14:paraId="64AAD66A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  <w:p w14:paraId="0080869D" w14:textId="08F09EB1" w:rsidR="003F06D4" w:rsidRDefault="003F06D4" w:rsidP="00391E3A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F06D4" w14:paraId="2F7C8496" w14:textId="77777777" w:rsidTr="003F06D4">
        <w:tc>
          <w:tcPr>
            <w:tcW w:w="10790" w:type="dxa"/>
          </w:tcPr>
          <w:sdt>
            <w:sdtPr>
              <w:rPr>
                <w:rFonts w:cs="Times New Roman"/>
                <w:b/>
              </w:rPr>
              <w:id w:val="-1527407670"/>
              <w:lock w:val="contentLocked"/>
              <w:placeholder>
                <w:docPart w:val="4F2ED30074254237B3D66D26EEEC8046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60A7C19A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</w:rPr>
                </w:pPr>
                <w:r w:rsidRPr="00D36919">
                  <w:rPr>
                    <w:rFonts w:cs="Times New Roman"/>
                    <w:b/>
                  </w:rPr>
                  <w:t xml:space="preserve">Were the samples pre-treated chemically, enzymatically, or mechanically before shipment? </w:t>
                </w:r>
              </w:p>
              <w:p w14:paraId="1EBB1CFF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i/>
                  </w:rPr>
                </w:pPr>
                <w:r w:rsidRPr="00D36919">
                  <w:rPr>
                    <w:rFonts w:cs="Times New Roman"/>
                    <w:i/>
                  </w:rPr>
                  <w:t>(</w:t>
                </w:r>
                <w:r>
                  <w:rPr>
                    <w:rFonts w:cs="Times New Roman"/>
                    <w:i/>
                  </w:rPr>
                  <w:t>Examples:</w:t>
                </w:r>
                <w:r w:rsidRPr="00D36919">
                  <w:rPr>
                    <w:rFonts w:cs="Times New Roman"/>
                    <w:i/>
                  </w:rPr>
                  <w:t xml:space="preserve"> </w:t>
                </w:r>
                <w:r>
                  <w:rPr>
                    <w:rFonts w:cs="Times New Roman"/>
                    <w:i/>
                  </w:rPr>
                  <w:t>s</w:t>
                </w:r>
                <w:r w:rsidRPr="00D36919">
                  <w:rPr>
                    <w:rFonts w:cs="Times New Roman"/>
                    <w:i/>
                  </w:rPr>
                  <w:t xml:space="preserve">amples were </w:t>
                </w:r>
                <w:r>
                  <w:rPr>
                    <w:rFonts w:cs="Times New Roman"/>
                    <w:i/>
                  </w:rPr>
                  <w:t xml:space="preserve">from mice </w:t>
                </w:r>
                <w:r w:rsidRPr="00D36919">
                  <w:rPr>
                    <w:rFonts w:cs="Times New Roman"/>
                    <w:i/>
                  </w:rPr>
                  <w:t xml:space="preserve">treated with an antibiotic, </w:t>
                </w:r>
                <w:r>
                  <w:rPr>
                    <w:rFonts w:cs="Times New Roman"/>
                    <w:i/>
                  </w:rPr>
                  <w:t>p</w:t>
                </w:r>
                <w:r w:rsidRPr="00D36919">
                  <w:rPr>
                    <w:rFonts w:cs="Times New Roman"/>
                    <w:i/>
                  </w:rPr>
                  <w:t>roteinase K digestion, ho</w:t>
                </w:r>
                <w:r>
                  <w:rPr>
                    <w:rFonts w:cs="Times New Roman"/>
                    <w:i/>
                  </w:rPr>
                  <w:t>mogenized on a bead beater</w:t>
                </w:r>
                <w:r w:rsidRPr="00D36919">
                  <w:rPr>
                    <w:rFonts w:cs="Times New Roman"/>
                    <w:i/>
                  </w:rPr>
                  <w:t>)</w:t>
                </w:r>
              </w:p>
            </w:sdtContent>
          </w:sdt>
          <w:sdt>
            <w:sdtPr>
              <w:rPr>
                <w:rFonts w:cs="Times New Roman"/>
                <w:sz w:val="20"/>
                <w:szCs w:val="20"/>
              </w:rPr>
              <w:id w:val="-1656986011"/>
              <w:placeholder>
                <w:docPart w:val="DAF7CA8F93144267873E67454A935E86"/>
              </w:placeholder>
              <w:showingPlcHdr/>
              <w:text/>
            </w:sdtPr>
            <w:sdtContent>
              <w:p w14:paraId="0B541345" w14:textId="77777777" w:rsidR="003F06D4" w:rsidRPr="007E43D7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  <w:r w:rsidRPr="00A8607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434CADB" w14:textId="7777777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3526232" w14:textId="7777777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4A03017" w14:textId="77777777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A1B96FF" w14:textId="7A8DE723" w:rsidR="003F06D4" w:rsidRDefault="003F06D4" w:rsidP="00391E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F06D4" w14:paraId="6687E318" w14:textId="77777777" w:rsidTr="003F06D4">
        <w:tc>
          <w:tcPr>
            <w:tcW w:w="10790" w:type="dxa"/>
          </w:tcPr>
          <w:sdt>
            <w:sdtPr>
              <w:rPr>
                <w:rFonts w:cs="Times New Roman"/>
                <w:b/>
              </w:rPr>
              <w:id w:val="2044246498"/>
              <w:lock w:val="contentLocked"/>
              <w:placeholder>
                <w:docPart w:val="567EE0FD88C14CBE9A992D7DF0D5A0D0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cs="Times New Roman"/>
                    <w:b/>
                  </w:rPr>
                  <w:id w:val="1760406595"/>
                  <w:lock w:val="contentLocked"/>
                  <w:placeholder>
                    <w:docPart w:val="567EE0FD88C14CBE9A992D7DF0D5A0D0"/>
                  </w:placeholder>
                  <w:group/>
                </w:sdtPr>
                <w:sdtContent>
                  <w:p w14:paraId="7280916C" w14:textId="77777777" w:rsidR="003F06D4" w:rsidRPr="00D36919" w:rsidRDefault="003F06D4" w:rsidP="00FF4D62">
                    <w:pPr>
                      <w:autoSpaceDE w:val="0"/>
                      <w:autoSpaceDN w:val="0"/>
                      <w:adjustRightInd w:val="0"/>
                      <w:rPr>
                        <w:rFonts w:cs="Times New Roman"/>
                        <w:b/>
                      </w:rPr>
                    </w:pPr>
                    <w:r w:rsidRPr="00D36919">
                      <w:rPr>
                        <w:rFonts w:cs="Times New Roman"/>
                        <w:b/>
                      </w:rPr>
                      <w:t xml:space="preserve">Does your project/study involve testing for specific, known pathogens in the sample? </w:t>
                    </w:r>
                  </w:p>
                </w:sdtContent>
              </w:sdt>
              <w:p w14:paraId="4957C07D" w14:textId="77777777" w:rsidR="003F06D4" w:rsidRPr="00D36919" w:rsidRDefault="003F06D4" w:rsidP="00FF4D62">
                <w:pPr>
                  <w:autoSpaceDE w:val="0"/>
                  <w:autoSpaceDN w:val="0"/>
                  <w:adjustRightInd w:val="0"/>
                  <w:rPr>
                    <w:rFonts w:cs="Times New Roman"/>
                  </w:rPr>
                </w:pPr>
              </w:p>
            </w:sdtContent>
          </w:sdt>
          <w:p w14:paraId="468056BF" w14:textId="77777777" w:rsidR="003F06D4" w:rsidRDefault="003F06D4" w:rsidP="00FF4D62">
            <w:p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371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364949740"/>
                <w:lock w:val="contentLocked"/>
                <w:placeholder>
                  <w:docPart w:val="567EE0FD88C14CBE9A992D7DF0D5A0D0"/>
                </w:placeholder>
                <w:group/>
              </w:sdtPr>
              <w:sdtContent>
                <w:r w:rsidRPr="007E43D7">
                  <w:rPr>
                    <w:rFonts w:cs="Times New Roman"/>
                  </w:rPr>
                  <w:t>Yes. Please list all pathogens:</w:t>
                </w:r>
              </w:sdtContent>
            </w:sdt>
            <w:r w:rsidRPr="007E43D7">
              <w:rPr>
                <w:rFonts w:cs="Times New Roman"/>
              </w:rPr>
              <w:t xml:space="preserve"> </w:t>
            </w:r>
          </w:p>
          <w:sdt>
            <w:sdtPr>
              <w:rPr>
                <w:rFonts w:cs="Times New Roman"/>
              </w:rPr>
              <w:id w:val="-321968780"/>
              <w:placeholder>
                <w:docPart w:val="15680B7ECC1442ADA951EA33F2486E54"/>
              </w:placeholder>
              <w:showingPlcHdr/>
              <w:text/>
            </w:sdtPr>
            <w:sdtContent>
              <w:p w14:paraId="448CC756" w14:textId="77777777" w:rsidR="003F06D4" w:rsidRDefault="003F06D4" w:rsidP="00FF4D62">
                <w:pPr>
                  <w:autoSpaceDE w:val="0"/>
                  <w:autoSpaceDN w:val="0"/>
                  <w:adjustRightInd w:val="0"/>
                  <w:ind w:left="720"/>
                  <w:rPr>
                    <w:rFonts w:cs="Times New Roman"/>
                  </w:rPr>
                </w:pPr>
                <w:r w:rsidRPr="00A8607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7C801EF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EFF29E7" w14:textId="77777777" w:rsidR="003F06D4" w:rsidRDefault="003F06D4" w:rsidP="00FF4D62">
            <w:p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</w:p>
          <w:p w14:paraId="1DF77B55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A431B76" w14:textId="77777777" w:rsidR="003F06D4" w:rsidRPr="007E43D7" w:rsidRDefault="003F06D4" w:rsidP="00FF4D62">
            <w:p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900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1862192398"/>
                <w:lock w:val="contentLocked"/>
                <w:placeholder>
                  <w:docPart w:val="567EE0FD88C14CBE9A992D7DF0D5A0D0"/>
                </w:placeholder>
                <w:group/>
              </w:sdtPr>
              <w:sdtContent>
                <w:sdt>
                  <w:sdtPr>
                    <w:rPr>
                      <w:rFonts w:cs="Times New Roman"/>
                    </w:rPr>
                    <w:id w:val="-2080050603"/>
                    <w:lock w:val="contentLocked"/>
                    <w:placeholder>
                      <w:docPart w:val="567EE0FD88C14CBE9A992D7DF0D5A0D0"/>
                    </w:placeholder>
                    <w:group/>
                  </w:sdtPr>
                  <w:sdtContent>
                    <w:r>
                      <w:rPr>
                        <w:rFonts w:cs="Times New Roman"/>
                      </w:rPr>
                      <w:t>No.</w:t>
                    </w:r>
                  </w:sdtContent>
                </w:sdt>
              </w:sdtContent>
            </w:sdt>
            <w:r w:rsidRPr="007E43D7">
              <w:rPr>
                <w:rFonts w:cs="Times New Roman"/>
              </w:rPr>
              <w:t xml:space="preserve"> </w:t>
            </w:r>
          </w:p>
          <w:p w14:paraId="56F74110" w14:textId="77777777" w:rsidR="003F06D4" w:rsidRDefault="003F06D4" w:rsidP="003F06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F06D4" w14:paraId="13A8A998" w14:textId="77777777" w:rsidTr="003F06D4">
        <w:tc>
          <w:tcPr>
            <w:tcW w:w="10790" w:type="dxa"/>
          </w:tcPr>
          <w:p w14:paraId="1035B949" w14:textId="77777777" w:rsidR="003F06D4" w:rsidRPr="00D36919" w:rsidRDefault="003F06D4" w:rsidP="00FF4D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36919">
              <w:rPr>
                <w:rFonts w:cs="Times New Roman"/>
              </w:rPr>
              <w:t xml:space="preserve">Choose </w:t>
            </w:r>
            <w:r w:rsidRPr="00D36919">
              <w:rPr>
                <w:rFonts w:cs="Times New Roman"/>
                <w:b/>
                <w:u w:val="single"/>
              </w:rPr>
              <w:t>one</w:t>
            </w:r>
            <w:r w:rsidRPr="00D36919">
              <w:rPr>
                <w:rFonts w:cs="Times New Roman"/>
              </w:rPr>
              <w:t xml:space="preserve"> of the following options: </w:t>
            </w:r>
          </w:p>
          <w:p w14:paraId="7811ED13" w14:textId="77777777" w:rsidR="003F06D4" w:rsidRPr="006F4030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62C0DDA6" w14:textId="77777777" w:rsidR="003F06D4" w:rsidRPr="00264ED9" w:rsidRDefault="003F06D4" w:rsidP="00FF4D62">
            <w:pPr>
              <w:autoSpaceDE w:val="0"/>
              <w:autoSpaceDN w:val="0"/>
              <w:adjustRightInd w:val="0"/>
              <w:ind w:left="630" w:hanging="27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  <w:b/>
                </w:rPr>
                <w:id w:val="-11385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b/>
              </w:rPr>
              <w:t xml:space="preserve"> </w:t>
            </w:r>
            <w:sdt>
              <w:sdtPr>
                <w:rPr>
                  <w:rFonts w:ascii="Calibri" w:hAnsi="Calibri" w:cs="Times New Roman"/>
                  <w:b/>
                </w:rPr>
                <w:id w:val="-1205099780"/>
                <w:lock w:val="contentLocked"/>
                <w:placeholder>
                  <w:docPart w:val="E5A1276DCBB840B0B4D642DFB20D021A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Pr="00264ED9">
                  <w:rPr>
                    <w:rFonts w:ascii="Calibri" w:hAnsi="Calibri" w:cs="Times New Roman"/>
                    <w:b/>
                    <w:u w:val="single"/>
                  </w:rPr>
                  <w:t>Option 1:</w:t>
                </w:r>
                <w:r w:rsidRPr="00264ED9">
                  <w:rPr>
                    <w:rFonts w:ascii="Calibri" w:hAnsi="Calibri" w:cs="Times New Roman"/>
                    <w:b/>
                  </w:rPr>
                  <w:t xml:space="preserve"> My samples may be contaminated or may have come in contact with hazardous agents. </w:t>
                </w:r>
                <w:r w:rsidRPr="00264ED9">
                  <w:rPr>
                    <w:rFonts w:ascii="Calibri" w:hAnsi="Calibri" w:cs="Times New Roman"/>
                  </w:rPr>
                  <w:br/>
                  <w:t>Please list any hazardous agents that may have contaminated or come in contact with the samples at any stage in their development, processing, or isolation.</w:t>
                </w:r>
              </w:sdtContent>
            </w:sdt>
          </w:p>
          <w:sdt>
            <w:sdtPr>
              <w:rPr>
                <w:rFonts w:ascii="Calibri" w:hAnsi="Calibri" w:cs="Times New Roman"/>
                <w:sz w:val="20"/>
                <w:szCs w:val="20"/>
              </w:rPr>
              <w:id w:val="1409813309"/>
              <w:showingPlcHdr/>
              <w:text/>
            </w:sdtPr>
            <w:sdtContent>
              <w:p w14:paraId="1C040AF0" w14:textId="77777777" w:rsidR="003F06D4" w:rsidRPr="00264ED9" w:rsidRDefault="003F06D4" w:rsidP="00FF4D62">
                <w:pPr>
                  <w:autoSpaceDE w:val="0"/>
                  <w:autoSpaceDN w:val="0"/>
                  <w:adjustRightInd w:val="0"/>
                  <w:ind w:left="630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A8607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22466A9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29835A8E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2F35C869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3D564148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31133888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496C76EC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611B1A71" w14:textId="77777777" w:rsidR="003F06D4" w:rsidRPr="006F4030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67D251AA" w14:textId="77777777" w:rsidR="003F06D4" w:rsidRDefault="003F06D4" w:rsidP="00FF4D6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0A93E730" w14:textId="77777777" w:rsidR="003F06D4" w:rsidRPr="00264ED9" w:rsidRDefault="003F06D4" w:rsidP="00FF4D62">
            <w:pPr>
              <w:autoSpaceDE w:val="0"/>
              <w:autoSpaceDN w:val="0"/>
              <w:adjustRightInd w:val="0"/>
              <w:ind w:left="630" w:hanging="27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  <w:b/>
                </w:rPr>
                <w:id w:val="-5234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b/>
              </w:rPr>
              <w:t xml:space="preserve"> </w:t>
            </w:r>
            <w:sdt>
              <w:sdtPr>
                <w:rPr>
                  <w:rFonts w:ascii="Calibri" w:hAnsi="Calibri" w:cs="Times New Roman"/>
                  <w:b/>
                </w:rPr>
                <w:id w:val="948830491"/>
                <w:lock w:val="contentLocked"/>
                <w:placeholder>
                  <w:docPart w:val="E5A1276DCBB840B0B4D642DFB20D021A"/>
                </w:placeholder>
                <w:group/>
              </w:sdtPr>
              <w:sdtContent>
                <w:r w:rsidRPr="00264ED9">
                  <w:rPr>
                    <w:rFonts w:ascii="Calibri" w:hAnsi="Calibri" w:cs="Times New Roman"/>
                    <w:b/>
                    <w:u w:val="single"/>
                  </w:rPr>
                  <w:t>Option 2:</w:t>
                </w:r>
                <w:r w:rsidRPr="00264ED9">
                  <w:rPr>
                    <w:rFonts w:ascii="Calibri" w:hAnsi="Calibri" w:cs="Times New Roman"/>
                    <w:b/>
                  </w:rPr>
                  <w:t xml:space="preserve"> My samples are not contaminated with and have not been exposed to any hazardous agents at any stage during their devel</w:t>
                </w:r>
                <w:r>
                  <w:rPr>
                    <w:rFonts w:ascii="Calibri" w:hAnsi="Calibri" w:cs="Times New Roman"/>
                    <w:b/>
                  </w:rPr>
                  <w:t>opment, processing, or isolation.</w:t>
                </w:r>
              </w:sdtContent>
            </w:sdt>
          </w:p>
          <w:p w14:paraId="061FF939" w14:textId="77777777" w:rsidR="003F06D4" w:rsidRDefault="003F06D4" w:rsidP="003F06D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4"/>
                <w:szCs w:val="24"/>
              </w:rPr>
            </w:pPr>
          </w:p>
        </w:tc>
      </w:tr>
    </w:tbl>
    <w:p w14:paraId="1856A9AD" w14:textId="77777777" w:rsidR="003F06D4" w:rsidRDefault="003F06D4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12B7FA4" w14:textId="5613964B" w:rsidR="00391E3A" w:rsidRDefault="00391E3A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A2E4C1C" w14:textId="77777777" w:rsidR="00391E3A" w:rsidRPr="0082298C" w:rsidRDefault="0095589D" w:rsidP="00FF4D6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sdt>
        <w:sdtPr>
          <w:rPr>
            <w:rFonts w:ascii="Calibri" w:hAnsi="Calibri" w:cs="Times New Roman"/>
            <w:sz w:val="24"/>
            <w:szCs w:val="24"/>
          </w:rPr>
          <w:id w:val="-1310477061"/>
          <w:lock w:val="contentLocked"/>
          <w:placeholder>
            <w:docPart w:val="BD4F58F324454DAF8C83A5F706893B00"/>
          </w:placeholder>
          <w:group/>
        </w:sdtPr>
        <w:sdtEndPr/>
        <w:sdtContent>
          <w:r w:rsidR="00391E3A" w:rsidRPr="0082298C">
            <w:rPr>
              <w:rFonts w:ascii="Calibri" w:hAnsi="Calibri" w:cs="Times New Roman"/>
              <w:sz w:val="24"/>
              <w:szCs w:val="24"/>
            </w:rPr>
            <w:t>I,</w:t>
          </w:r>
        </w:sdtContent>
      </w:sdt>
      <w:r w:rsidR="00391E3A" w:rsidRPr="0082298C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rFonts w:ascii="Calibri" w:hAnsi="Calibri" w:cs="Times New Roman"/>
            <w:sz w:val="24"/>
            <w:szCs w:val="24"/>
            <w:u w:val="single"/>
          </w:rPr>
          <w:id w:val="21286849"/>
          <w:text/>
        </w:sdtPr>
        <w:sdtEndPr/>
        <w:sdtContent>
          <w:r w:rsidR="00391E3A">
            <w:rPr>
              <w:rFonts w:ascii="Calibri" w:hAnsi="Calibri" w:cs="Times New Roman"/>
              <w:sz w:val="24"/>
              <w:szCs w:val="24"/>
              <w:u w:val="single"/>
            </w:rPr>
            <w:t xml:space="preserve">                                                                          </w:t>
          </w:r>
        </w:sdtContent>
      </w:sdt>
      <w:sdt>
        <w:sdtPr>
          <w:rPr>
            <w:rFonts w:ascii="Calibri" w:hAnsi="Calibri" w:cs="Times New Roman"/>
            <w:sz w:val="24"/>
            <w:szCs w:val="24"/>
            <w:u w:val="single"/>
          </w:rPr>
          <w:id w:val="1440572934"/>
          <w:lock w:val="contentLocked"/>
          <w:placeholder>
            <w:docPart w:val="BD4F58F324454DAF8C83A5F706893B00"/>
          </w:placeholder>
          <w:group/>
        </w:sdtPr>
        <w:sdtEndPr>
          <w:rPr>
            <w:u w:val="none"/>
          </w:rPr>
        </w:sdtEndPr>
        <w:sdtContent>
          <w:r w:rsidR="00391E3A" w:rsidRPr="0082298C">
            <w:rPr>
              <w:rFonts w:ascii="Calibri" w:hAnsi="Calibri" w:cs="Times New Roman"/>
              <w:sz w:val="24"/>
              <w:szCs w:val="24"/>
            </w:rPr>
            <w:t>, certify that the above disclosure is a complete and accurate description about my samples.</w:t>
          </w:r>
        </w:sdtContent>
      </w:sdt>
      <w:r w:rsidR="00391E3A" w:rsidRPr="0082298C">
        <w:rPr>
          <w:rFonts w:ascii="Calibri" w:hAnsi="Calibri" w:cs="Times New Roman"/>
          <w:sz w:val="24"/>
          <w:szCs w:val="24"/>
        </w:rPr>
        <w:t xml:space="preserve"> </w:t>
      </w:r>
    </w:p>
    <w:p w14:paraId="5D2AD484" w14:textId="77777777" w:rsidR="00391E3A" w:rsidRPr="0082298C" w:rsidRDefault="00391E3A" w:rsidP="00FF4D6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F27C004" w14:textId="77777777" w:rsidR="00391E3A" w:rsidRPr="00895C1E" w:rsidRDefault="0095589D" w:rsidP="00FF4D6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sdt>
        <w:sdtPr>
          <w:rPr>
            <w:rFonts w:ascii="Calibri" w:hAnsi="Calibri" w:cs="Times New Roman"/>
            <w:sz w:val="24"/>
            <w:szCs w:val="24"/>
          </w:rPr>
          <w:id w:val="1157416661"/>
          <w:lock w:val="contentLocked"/>
          <w:placeholder>
            <w:docPart w:val="BD4F58F324454DAF8C83A5F706893B00"/>
          </w:placeholder>
          <w:group/>
        </w:sdtPr>
        <w:sdtEndPr/>
        <w:sdtContent>
          <w:r w:rsidR="00391E3A">
            <w:rPr>
              <w:rFonts w:ascii="Calibri" w:hAnsi="Calibri" w:cs="Times New Roman"/>
              <w:sz w:val="24"/>
              <w:szCs w:val="24"/>
            </w:rPr>
            <w:t>Signed:</w:t>
          </w:r>
        </w:sdtContent>
      </w:sdt>
      <w:r w:rsidR="00391E3A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rFonts w:ascii="Calibri" w:hAnsi="Calibri" w:cs="Times New Roman"/>
            <w:sz w:val="24"/>
            <w:szCs w:val="24"/>
            <w:u w:val="single"/>
          </w:rPr>
          <w:id w:val="725720295"/>
          <w:text/>
        </w:sdtPr>
        <w:sdtEndPr/>
        <w:sdtContent>
          <w:r w:rsidR="00391E3A" w:rsidRPr="00264ED9">
            <w:rPr>
              <w:rFonts w:ascii="Calibri" w:hAnsi="Calibri" w:cs="Times New Roman"/>
              <w:sz w:val="24"/>
              <w:szCs w:val="24"/>
              <w:u w:val="single"/>
            </w:rPr>
            <w:t xml:space="preserve"> </w:t>
          </w:r>
          <w:r w:rsidR="00391E3A">
            <w:rPr>
              <w:rFonts w:ascii="Calibri" w:hAnsi="Calibri" w:cs="Times New Roman"/>
              <w:sz w:val="24"/>
              <w:szCs w:val="24"/>
              <w:u w:val="single"/>
            </w:rPr>
            <w:t xml:space="preserve">                                                                                  </w:t>
          </w:r>
        </w:sdtContent>
      </w:sdt>
      <w:r w:rsidR="00391E3A" w:rsidRPr="0082298C">
        <w:rPr>
          <w:rFonts w:ascii="Calibri" w:hAnsi="Calibri" w:cs="Times New Roman"/>
          <w:sz w:val="24"/>
          <w:szCs w:val="24"/>
        </w:rPr>
        <w:tab/>
      </w:r>
      <w:sdt>
        <w:sdtPr>
          <w:rPr>
            <w:rFonts w:ascii="Calibri" w:hAnsi="Calibri" w:cs="Times New Roman"/>
            <w:sz w:val="24"/>
            <w:szCs w:val="24"/>
          </w:rPr>
          <w:id w:val="1185561260"/>
          <w:lock w:val="contentLocked"/>
          <w:placeholder>
            <w:docPart w:val="BD4F58F324454DAF8C83A5F706893B00"/>
          </w:placeholder>
          <w:group/>
        </w:sdtPr>
        <w:sdtEndPr/>
        <w:sdtContent>
          <w:r w:rsidR="00391E3A" w:rsidRPr="0082298C">
            <w:rPr>
              <w:rFonts w:ascii="Calibri" w:hAnsi="Calibri" w:cs="Times New Roman"/>
              <w:sz w:val="24"/>
              <w:szCs w:val="24"/>
            </w:rPr>
            <w:t>Date:</w:t>
          </w:r>
        </w:sdtContent>
      </w:sdt>
      <w:r w:rsidR="00391E3A" w:rsidRPr="0082298C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rFonts w:ascii="Calibri" w:hAnsi="Calibri" w:cs="Times New Roman"/>
            <w:sz w:val="24"/>
            <w:szCs w:val="24"/>
            <w:u w:val="single"/>
          </w:rPr>
          <w:id w:val="-1004976160"/>
          <w:text/>
        </w:sdtPr>
        <w:sdtEndPr/>
        <w:sdtContent>
          <w:r w:rsidR="00391E3A" w:rsidRPr="00895C1E">
            <w:rPr>
              <w:rFonts w:ascii="Calibri" w:hAnsi="Calibri" w:cs="Times New Roman"/>
              <w:sz w:val="24"/>
              <w:szCs w:val="24"/>
              <w:u w:val="single"/>
            </w:rPr>
            <w:t xml:space="preserve">                      </w:t>
          </w:r>
          <w:r w:rsidR="00391E3A">
            <w:rPr>
              <w:rFonts w:ascii="Calibri" w:hAnsi="Calibri" w:cs="Times New Roman"/>
              <w:sz w:val="24"/>
              <w:szCs w:val="24"/>
              <w:u w:val="single"/>
            </w:rPr>
            <w:t xml:space="preserve">   </w:t>
          </w:r>
          <w:r w:rsidR="00391E3A" w:rsidRPr="00895C1E">
            <w:rPr>
              <w:rFonts w:ascii="Calibri" w:hAnsi="Calibri" w:cs="Times New Roman"/>
              <w:sz w:val="24"/>
              <w:szCs w:val="24"/>
              <w:u w:val="single"/>
            </w:rPr>
            <w:t xml:space="preserve">                </w:t>
          </w:r>
        </w:sdtContent>
      </w:sdt>
      <w:r w:rsidR="00391E3A">
        <w:rPr>
          <w:rFonts w:ascii="Calibri" w:hAnsi="Calibri" w:cs="Times New Roman"/>
          <w:sz w:val="24"/>
          <w:szCs w:val="24"/>
          <w:u w:val="single"/>
        </w:rPr>
        <w:t xml:space="preserve">    </w:t>
      </w:r>
      <w:r w:rsidR="00391E3A" w:rsidRPr="00895C1E">
        <w:rPr>
          <w:rFonts w:ascii="Calibri" w:hAnsi="Calibri" w:cs="Times New Roman"/>
          <w:color w:val="FFFFFF" w:themeColor="background1"/>
          <w:sz w:val="24"/>
          <w:szCs w:val="24"/>
          <w:u w:val="single"/>
        </w:rPr>
        <w:t>.</w:t>
      </w:r>
    </w:p>
    <w:p w14:paraId="42FE4127" w14:textId="77777777" w:rsidR="00391E3A" w:rsidRPr="0082298C" w:rsidRDefault="00391E3A" w:rsidP="00FF4D6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F165DFE" w14:textId="77777777" w:rsidR="00391E3A" w:rsidRPr="00895C1E" w:rsidRDefault="0095589D" w:rsidP="00FF4D62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sdt>
        <w:sdtPr>
          <w:rPr>
            <w:rFonts w:ascii="Calibri" w:hAnsi="Calibri" w:cs="Times New Roman"/>
            <w:sz w:val="24"/>
            <w:szCs w:val="24"/>
          </w:rPr>
          <w:id w:val="594592528"/>
          <w:lock w:val="contentLocked"/>
          <w:placeholder>
            <w:docPart w:val="BD4F58F324454DAF8C83A5F706893B00"/>
          </w:placeholder>
          <w:group/>
        </w:sdtPr>
        <w:sdtEndPr/>
        <w:sdtContent>
          <w:r w:rsidR="00391E3A" w:rsidRPr="0082298C">
            <w:rPr>
              <w:rFonts w:ascii="Calibri" w:hAnsi="Calibri" w:cs="Times New Roman"/>
              <w:sz w:val="24"/>
              <w:szCs w:val="24"/>
            </w:rPr>
            <w:t>Project Quote #:</w:t>
          </w:r>
        </w:sdtContent>
      </w:sdt>
      <w:r w:rsidR="00391E3A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rFonts w:ascii="Calibri" w:hAnsi="Calibri" w:cs="Times New Roman"/>
            <w:sz w:val="24"/>
            <w:szCs w:val="24"/>
            <w:u w:val="single"/>
          </w:rPr>
          <w:id w:val="1846826548"/>
          <w:text/>
        </w:sdtPr>
        <w:sdtEndPr/>
        <w:sdtContent>
          <w:r w:rsidR="00391E3A" w:rsidRPr="00895C1E">
            <w:rPr>
              <w:rFonts w:ascii="Calibri" w:hAnsi="Calibri" w:cs="Times New Roman"/>
              <w:sz w:val="24"/>
              <w:szCs w:val="24"/>
              <w:u w:val="single"/>
            </w:rPr>
            <w:t xml:space="preserve">                          </w:t>
          </w:r>
        </w:sdtContent>
      </w:sdt>
      <w:r w:rsidR="00391E3A">
        <w:rPr>
          <w:rFonts w:ascii="Calibri" w:hAnsi="Calibri" w:cs="Times New Roman"/>
          <w:sz w:val="24"/>
          <w:szCs w:val="24"/>
        </w:rPr>
        <w:t xml:space="preserve">    </w:t>
      </w:r>
      <w:r w:rsidR="00391E3A" w:rsidRPr="00895C1E">
        <w:rPr>
          <w:rFonts w:ascii="Calibri" w:hAnsi="Calibri" w:cs="Times New Roman"/>
          <w:color w:val="FFFFFF" w:themeColor="background1"/>
          <w:sz w:val="24"/>
          <w:szCs w:val="24"/>
        </w:rPr>
        <w:t>.</w:t>
      </w:r>
    </w:p>
    <w:p w14:paraId="0820B789" w14:textId="77777777" w:rsidR="00391E3A" w:rsidRDefault="00391E3A" w:rsidP="00FF4D6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798D4B" w14:textId="77777777" w:rsidR="00391E3A" w:rsidRPr="00D36919" w:rsidRDefault="00391E3A" w:rsidP="00391E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7452345" w14:textId="77777777" w:rsidR="00391E3A" w:rsidRPr="00391E3A" w:rsidRDefault="00391E3A" w:rsidP="00391E3A"/>
    <w:sectPr w:rsidR="00391E3A" w:rsidRPr="00391E3A" w:rsidSect="00391E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E57F" w14:textId="77777777" w:rsidR="0095589D" w:rsidRDefault="0095589D" w:rsidP="00391E3A">
      <w:pPr>
        <w:spacing w:after="0" w:line="240" w:lineRule="auto"/>
      </w:pPr>
      <w:r>
        <w:separator/>
      </w:r>
    </w:p>
  </w:endnote>
  <w:endnote w:type="continuationSeparator" w:id="0">
    <w:p w14:paraId="7A8ABCC3" w14:textId="77777777" w:rsidR="0095589D" w:rsidRDefault="0095589D" w:rsidP="003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5227" w14:textId="03174C09" w:rsidR="00391E3A" w:rsidRDefault="00391E3A" w:rsidP="00391E3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2</w:t>
    </w:r>
  </w:p>
  <w:p w14:paraId="23AA4432" w14:textId="5606FDB1" w:rsidR="00391E3A" w:rsidRDefault="00391E3A" w:rsidP="00391E3A">
    <w:pPr>
      <w:pStyle w:val="Footer"/>
      <w:jc w:val="center"/>
    </w:pPr>
    <w:r>
      <w:t>Updated 2020/01/03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3286" w14:textId="77777777" w:rsidR="0095589D" w:rsidRDefault="0095589D" w:rsidP="00391E3A">
      <w:pPr>
        <w:spacing w:after="0" w:line="240" w:lineRule="auto"/>
      </w:pPr>
      <w:r>
        <w:separator/>
      </w:r>
    </w:p>
  </w:footnote>
  <w:footnote w:type="continuationSeparator" w:id="0">
    <w:p w14:paraId="0A3FF356" w14:textId="77777777" w:rsidR="0095589D" w:rsidRDefault="0095589D" w:rsidP="0039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hQapH39nQgAw4fGpzlyegIQQOszgkVWRwbR2nDIVwmpw6VfNt39rUaHjjSNzhc5+/MNInjvV/sbxoZnVG8t7yw==" w:salt="UsePIxLrfZ8yK9+q7SOw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3A"/>
    <w:rsid w:val="00120AEB"/>
    <w:rsid w:val="00391E3A"/>
    <w:rsid w:val="003F06D4"/>
    <w:rsid w:val="00686F5F"/>
    <w:rsid w:val="00745B05"/>
    <w:rsid w:val="007A2938"/>
    <w:rsid w:val="00954E60"/>
    <w:rsid w:val="009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A385"/>
  <w15:chartTrackingRefBased/>
  <w15:docId w15:val="{84A751FD-CE6C-4E49-A303-93C2E39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1E3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39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E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3A"/>
  </w:style>
  <w:style w:type="paragraph" w:styleId="Footer">
    <w:name w:val="footer"/>
    <w:basedOn w:val="Normal"/>
    <w:link w:val="FooterChar"/>
    <w:uiPriority w:val="99"/>
    <w:unhideWhenUsed/>
    <w:rsid w:val="0039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4F58F324454DAF8C83A5F70689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7B5F-155D-44D5-ABDC-CB921FAAA902}"/>
      </w:docPartPr>
      <w:docPartBody>
        <w:p w:rsidR="00EF4851" w:rsidRDefault="002D1C2A" w:rsidP="002D1C2A">
          <w:pPr>
            <w:pStyle w:val="BD4F58F324454DAF8C83A5F706893B00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76987956049DA92DDDFE33E52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3F9E-13F4-4003-9351-42D538DC83D5}"/>
      </w:docPartPr>
      <w:docPartBody>
        <w:p w:rsidR="00000000" w:rsidRDefault="00EF4851" w:rsidP="00EF4851">
          <w:pPr>
            <w:pStyle w:val="42E76987956049DA92DDDFE33E52E782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9A94C738747FFAA3E31818E05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23FC-F48D-47C6-8003-EC428275681E}"/>
      </w:docPartPr>
      <w:docPartBody>
        <w:p w:rsidR="00000000" w:rsidRDefault="00EF4851" w:rsidP="00EF4851">
          <w:pPr>
            <w:pStyle w:val="76C9A94C738747FFAA3E31818E056419"/>
          </w:pPr>
          <w:r w:rsidRPr="0065153E">
            <w:rPr>
              <w:rStyle w:val="PlaceholderText"/>
            </w:rPr>
            <w:t>Click here to enter text.</w:t>
          </w:r>
        </w:p>
      </w:docPartBody>
    </w:docPart>
    <w:docPart>
      <w:docPartPr>
        <w:name w:val="A12A71B2CE394A2C9A12BB2CF335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2913-1F1B-4F82-BF72-90A22922E9DC}"/>
      </w:docPartPr>
      <w:docPartBody>
        <w:p w:rsidR="00000000" w:rsidRDefault="00EF4851" w:rsidP="00EF4851">
          <w:pPr>
            <w:pStyle w:val="A12A71B2CE394A2C9A12BB2CF335C5E9"/>
          </w:pPr>
          <w:r w:rsidRPr="0065153E">
            <w:rPr>
              <w:rStyle w:val="PlaceholderText"/>
            </w:rPr>
            <w:t>Click here to enter text.</w:t>
          </w:r>
        </w:p>
      </w:docPartBody>
    </w:docPart>
    <w:docPart>
      <w:docPartPr>
        <w:name w:val="65B05AF2A4074904BD40122273D6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843A-5D7E-471B-B265-61B998E76599}"/>
      </w:docPartPr>
      <w:docPartBody>
        <w:p w:rsidR="00000000" w:rsidRDefault="00EF4851" w:rsidP="00EF4851">
          <w:pPr>
            <w:pStyle w:val="65B05AF2A4074904BD40122273D63061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0393620D74D3AA7BF779ADE76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29F8-D25C-4D5A-9C99-6C72F6253A9B}"/>
      </w:docPartPr>
      <w:docPartBody>
        <w:p w:rsidR="00000000" w:rsidRDefault="00EF4851" w:rsidP="00EF4851">
          <w:pPr>
            <w:pStyle w:val="AAD0393620D74D3AA7BF779ADE7625DF"/>
          </w:pPr>
          <w:r w:rsidRPr="00A8607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2ED30074254237B3D66D26EEEC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F514-9008-4B74-86DB-AF0F85BFFC91}"/>
      </w:docPartPr>
      <w:docPartBody>
        <w:p w:rsidR="00000000" w:rsidRDefault="00EF4851" w:rsidP="00EF4851">
          <w:pPr>
            <w:pStyle w:val="4F2ED30074254237B3D66D26EEEC8046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7CA8F93144267873E67454A93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6792-4493-4B10-828F-C56A343DC751}"/>
      </w:docPartPr>
      <w:docPartBody>
        <w:p w:rsidR="00000000" w:rsidRDefault="00EF4851" w:rsidP="00EF4851">
          <w:pPr>
            <w:pStyle w:val="DAF7CA8F93144267873E67454A935E86"/>
          </w:pPr>
          <w:r w:rsidRPr="00A8607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7EE0FD88C14CBE9A992D7DF0D5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F6BC-F2F8-4A3E-9789-8D865273A670}"/>
      </w:docPartPr>
      <w:docPartBody>
        <w:p w:rsidR="00000000" w:rsidRDefault="00EF4851" w:rsidP="00EF4851">
          <w:pPr>
            <w:pStyle w:val="567EE0FD88C14CBE9A992D7DF0D5A0D0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80B7ECC1442ADA951EA33F248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673C-893A-4FB9-8C2A-1CA3801D9516}"/>
      </w:docPartPr>
      <w:docPartBody>
        <w:p w:rsidR="00000000" w:rsidRDefault="00EF4851" w:rsidP="00EF4851">
          <w:pPr>
            <w:pStyle w:val="15680B7ECC1442ADA951EA33F2486E54"/>
          </w:pPr>
          <w:r w:rsidRPr="00A8607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A1276DCBB840B0B4D642DFB20D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E19A-F932-4C36-B4E8-8C5F4916E72C}"/>
      </w:docPartPr>
      <w:docPartBody>
        <w:p w:rsidR="00000000" w:rsidRDefault="00EF4851" w:rsidP="00EF4851">
          <w:pPr>
            <w:pStyle w:val="E5A1276DCBB840B0B4D642DFB20D021A"/>
          </w:pPr>
          <w:r w:rsidRPr="000221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2A"/>
    <w:rsid w:val="002D1C2A"/>
    <w:rsid w:val="00557D3B"/>
    <w:rsid w:val="0078253E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851"/>
    <w:rPr>
      <w:color w:val="808080"/>
    </w:rPr>
  </w:style>
  <w:style w:type="paragraph" w:customStyle="1" w:styleId="A8B1BDE8637E47D9A428836A85063B7A">
    <w:name w:val="A8B1BDE8637E47D9A428836A85063B7A"/>
    <w:rsid w:val="002D1C2A"/>
  </w:style>
  <w:style w:type="paragraph" w:customStyle="1" w:styleId="A3E190BF18704EC0A9B79C5E127F4669">
    <w:name w:val="A3E190BF18704EC0A9B79C5E127F4669"/>
    <w:rsid w:val="002D1C2A"/>
  </w:style>
  <w:style w:type="paragraph" w:customStyle="1" w:styleId="4C6F5B0C866847DEBED30F6EE1FBD747">
    <w:name w:val="4C6F5B0C866847DEBED30F6EE1FBD747"/>
    <w:rsid w:val="002D1C2A"/>
  </w:style>
  <w:style w:type="paragraph" w:customStyle="1" w:styleId="DC1D305D6A3349E483E10F7E299AD8B7">
    <w:name w:val="DC1D305D6A3349E483E10F7E299AD8B7"/>
    <w:rsid w:val="002D1C2A"/>
  </w:style>
  <w:style w:type="paragraph" w:customStyle="1" w:styleId="6445F6DDB57447F6A141BA57AF4166FC">
    <w:name w:val="6445F6DDB57447F6A141BA57AF4166FC"/>
    <w:rsid w:val="002D1C2A"/>
  </w:style>
  <w:style w:type="paragraph" w:customStyle="1" w:styleId="AACDAA653A5D46798F8FB3B379DEA160">
    <w:name w:val="AACDAA653A5D46798F8FB3B379DEA160"/>
    <w:rsid w:val="002D1C2A"/>
  </w:style>
  <w:style w:type="paragraph" w:customStyle="1" w:styleId="7618A5C5F3F24C648B019E6A3F3AA80D">
    <w:name w:val="7618A5C5F3F24C648B019E6A3F3AA80D"/>
    <w:rsid w:val="002D1C2A"/>
  </w:style>
  <w:style w:type="paragraph" w:customStyle="1" w:styleId="7DD3A411968C4B75968E99EC29200B95">
    <w:name w:val="7DD3A411968C4B75968E99EC29200B95"/>
    <w:rsid w:val="002D1C2A"/>
  </w:style>
  <w:style w:type="paragraph" w:customStyle="1" w:styleId="5E82C6C623504870B6A1818A1482DCC1">
    <w:name w:val="5E82C6C623504870B6A1818A1482DCC1"/>
    <w:rsid w:val="002D1C2A"/>
  </w:style>
  <w:style w:type="paragraph" w:customStyle="1" w:styleId="9DDAC6FBEC3F4180B2503405F7BACCF4">
    <w:name w:val="9DDAC6FBEC3F4180B2503405F7BACCF4"/>
    <w:rsid w:val="002D1C2A"/>
  </w:style>
  <w:style w:type="paragraph" w:customStyle="1" w:styleId="BD4F58F324454DAF8C83A5F706893B00">
    <w:name w:val="BD4F58F324454DAF8C83A5F706893B00"/>
    <w:rsid w:val="002D1C2A"/>
  </w:style>
  <w:style w:type="paragraph" w:customStyle="1" w:styleId="42E76987956049DA92DDDFE33E52E782">
    <w:name w:val="42E76987956049DA92DDDFE33E52E782"/>
    <w:rsid w:val="00EF4851"/>
  </w:style>
  <w:style w:type="paragraph" w:customStyle="1" w:styleId="76C9A94C738747FFAA3E31818E056419">
    <w:name w:val="76C9A94C738747FFAA3E31818E056419"/>
    <w:rsid w:val="00EF4851"/>
  </w:style>
  <w:style w:type="paragraph" w:customStyle="1" w:styleId="A12A71B2CE394A2C9A12BB2CF335C5E9">
    <w:name w:val="A12A71B2CE394A2C9A12BB2CF335C5E9"/>
    <w:rsid w:val="00EF4851"/>
  </w:style>
  <w:style w:type="paragraph" w:customStyle="1" w:styleId="65B05AF2A4074904BD40122273D63061">
    <w:name w:val="65B05AF2A4074904BD40122273D63061"/>
    <w:rsid w:val="00EF4851"/>
  </w:style>
  <w:style w:type="paragraph" w:customStyle="1" w:styleId="AAD0393620D74D3AA7BF779ADE7625DF">
    <w:name w:val="AAD0393620D74D3AA7BF779ADE7625DF"/>
    <w:rsid w:val="00EF4851"/>
  </w:style>
  <w:style w:type="paragraph" w:customStyle="1" w:styleId="EA617A7ECB094A3B94CEED1BE70F242D">
    <w:name w:val="EA617A7ECB094A3B94CEED1BE70F242D"/>
    <w:rsid w:val="00EF4851"/>
  </w:style>
  <w:style w:type="paragraph" w:customStyle="1" w:styleId="5FCEA8D0D6C746D2B43AF96E8668244D">
    <w:name w:val="5FCEA8D0D6C746D2B43AF96E8668244D"/>
    <w:rsid w:val="00EF4851"/>
  </w:style>
  <w:style w:type="paragraph" w:customStyle="1" w:styleId="E490463A321743EFB703E1E972A740D1">
    <w:name w:val="E490463A321743EFB703E1E972A740D1"/>
    <w:rsid w:val="00EF4851"/>
  </w:style>
  <w:style w:type="paragraph" w:customStyle="1" w:styleId="181E48E827F24B248DC3A5AF8C1B89A1">
    <w:name w:val="181E48E827F24B248DC3A5AF8C1B89A1"/>
    <w:rsid w:val="00EF4851"/>
  </w:style>
  <w:style w:type="paragraph" w:customStyle="1" w:styleId="F7EDA001D7FE4101922DB5A748A85DFC">
    <w:name w:val="F7EDA001D7FE4101922DB5A748A85DFC"/>
    <w:rsid w:val="00EF4851"/>
  </w:style>
  <w:style w:type="paragraph" w:customStyle="1" w:styleId="1289FB1A3A944ABD9301485CD403412B">
    <w:name w:val="1289FB1A3A944ABD9301485CD403412B"/>
    <w:rsid w:val="00EF4851"/>
  </w:style>
  <w:style w:type="paragraph" w:customStyle="1" w:styleId="1FAA7164077442CFA030908E9DB2EB1C">
    <w:name w:val="1FAA7164077442CFA030908E9DB2EB1C"/>
    <w:rsid w:val="00EF4851"/>
  </w:style>
  <w:style w:type="paragraph" w:customStyle="1" w:styleId="D832269E2F8C43CE91BCE83F33EA5D70">
    <w:name w:val="D832269E2F8C43CE91BCE83F33EA5D70"/>
    <w:rsid w:val="00EF4851"/>
  </w:style>
  <w:style w:type="paragraph" w:customStyle="1" w:styleId="4F2ED30074254237B3D66D26EEEC8046">
    <w:name w:val="4F2ED30074254237B3D66D26EEEC8046"/>
    <w:rsid w:val="00EF4851"/>
  </w:style>
  <w:style w:type="paragraph" w:customStyle="1" w:styleId="DAF7CA8F93144267873E67454A935E86">
    <w:name w:val="DAF7CA8F93144267873E67454A935E86"/>
    <w:rsid w:val="00EF4851"/>
  </w:style>
  <w:style w:type="paragraph" w:customStyle="1" w:styleId="567EE0FD88C14CBE9A992D7DF0D5A0D0">
    <w:name w:val="567EE0FD88C14CBE9A992D7DF0D5A0D0"/>
    <w:rsid w:val="00EF4851"/>
  </w:style>
  <w:style w:type="paragraph" w:customStyle="1" w:styleId="15680B7ECC1442ADA951EA33F2486E54">
    <w:name w:val="15680B7ECC1442ADA951EA33F2486E54"/>
    <w:rsid w:val="00EF4851"/>
  </w:style>
  <w:style w:type="paragraph" w:customStyle="1" w:styleId="E5A1276DCBB840B0B4D642DFB20D021A">
    <w:name w:val="E5A1276DCBB840B0B4D642DFB20D021A"/>
    <w:rsid w:val="00EF4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009238E-244C-4A56-9277-8C384B8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Tsute Chen</dc:creator>
  <cp:keywords/>
  <dc:description/>
  <cp:lastModifiedBy>Tsute Chen</cp:lastModifiedBy>
  <cp:revision>5</cp:revision>
  <dcterms:created xsi:type="dcterms:W3CDTF">2021-01-03T14:26:00Z</dcterms:created>
  <dcterms:modified xsi:type="dcterms:W3CDTF">2021-01-03T14:46:00Z</dcterms:modified>
</cp:coreProperties>
</file>